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22F57" w14:textId="77777777" w:rsidR="00914ADB" w:rsidRPr="00A74919" w:rsidRDefault="00000000" w:rsidP="00E727AD">
      <w:pPr>
        <w:spacing w:before="74" w:line="560" w:lineRule="exact"/>
        <w:jc w:val="center"/>
        <w:outlineLvl w:val="0"/>
        <w:rPr>
          <w:rFonts w:ascii="Times New Roman" w:eastAsia="方正小标宋简体" w:hAnsi="Times New Roman" w:cs="Times New Roman"/>
          <w:spacing w:val="7"/>
          <w:sz w:val="43"/>
          <w:szCs w:val="43"/>
          <w:lang w:eastAsia="zh-CN"/>
        </w:rPr>
      </w:pPr>
      <w:r w:rsidRPr="00A74919">
        <w:rPr>
          <w:rFonts w:ascii="Times New Roman" w:eastAsia="方正小标宋简体" w:hAnsi="Times New Roman" w:cs="Times New Roman"/>
          <w:spacing w:val="7"/>
          <w:sz w:val="43"/>
          <w:szCs w:val="43"/>
        </w:rPr>
        <w:t>演讲主题</w:t>
      </w:r>
      <w:r w:rsidRPr="00A74919">
        <w:rPr>
          <w:rFonts w:ascii="Times New Roman" w:eastAsia="方正小标宋简体" w:hAnsi="Times New Roman" w:cs="Times New Roman"/>
          <w:spacing w:val="7"/>
          <w:sz w:val="43"/>
          <w:szCs w:val="43"/>
          <w:lang w:eastAsia="zh-CN"/>
        </w:rPr>
        <w:t>（</w:t>
      </w:r>
      <w:r w:rsidRPr="00A74919">
        <w:rPr>
          <w:rFonts w:ascii="Times New Roman" w:eastAsia="方正小标宋简体" w:hAnsi="Times New Roman" w:cs="Times New Roman"/>
          <w:spacing w:val="7"/>
          <w:sz w:val="43"/>
          <w:szCs w:val="43"/>
          <w:lang w:eastAsia="zh-CN"/>
        </w:rPr>
        <w:t>2025</w:t>
      </w:r>
      <w:r w:rsidRPr="00A74919">
        <w:rPr>
          <w:rFonts w:ascii="Times New Roman" w:eastAsia="方正小标宋简体" w:hAnsi="Times New Roman" w:cs="Times New Roman"/>
          <w:spacing w:val="7"/>
          <w:sz w:val="43"/>
          <w:szCs w:val="43"/>
          <w:lang w:eastAsia="zh-CN"/>
        </w:rPr>
        <w:t>）</w:t>
      </w:r>
    </w:p>
    <w:p w14:paraId="3CC191D5" w14:textId="77777777" w:rsidR="00F65CA9" w:rsidRDefault="00F65CA9" w:rsidP="00E727AD">
      <w:pPr>
        <w:spacing w:before="74" w:line="560" w:lineRule="exact"/>
        <w:jc w:val="center"/>
        <w:outlineLvl w:val="0"/>
        <w:rPr>
          <w:rFonts w:ascii="方正小标宋简体" w:eastAsia="方正小标宋简体" w:hAnsi="方正小标宋简体" w:cs="方正小标宋简体" w:hint="eastAsia"/>
          <w:sz w:val="43"/>
          <w:szCs w:val="43"/>
          <w:lang w:eastAsia="zh-CN"/>
        </w:rPr>
      </w:pPr>
    </w:p>
    <w:p w14:paraId="2ABEEDFB" w14:textId="12AA4F72" w:rsidR="00914ADB" w:rsidRPr="00A74919" w:rsidRDefault="00A74919" w:rsidP="00E727AD">
      <w:pPr>
        <w:pStyle w:val="a4"/>
        <w:spacing w:before="0" w:beforeAutospacing="0" w:after="0" w:afterAutospacing="0" w:line="560" w:lineRule="exact"/>
        <w:ind w:firstLineChars="200" w:firstLine="668"/>
        <w:jc w:val="both"/>
        <w:rPr>
          <w:rFonts w:ascii="Times New Roman" w:eastAsia="仿宋_GB2312" w:hAnsi="Times New Roman" w:cs="Times New Roman"/>
          <w:spacing w:val="7"/>
          <w:sz w:val="32"/>
          <w:szCs w:val="32"/>
          <w:lang w:eastAsia="zh-CN"/>
        </w:rPr>
      </w:pPr>
      <w:r w:rsidRPr="00A74919">
        <w:rPr>
          <w:rFonts w:ascii="Times New Roman" w:eastAsia="仿宋_GB2312" w:hAnsi="Times New Roman" w:cs="Times New Roman"/>
          <w:spacing w:val="7"/>
          <w:sz w:val="32"/>
          <w:szCs w:val="32"/>
          <w:lang w:eastAsia="zh-CN"/>
        </w:rPr>
        <w:t>1.</w:t>
      </w:r>
      <w:r w:rsidR="00F65CA9" w:rsidRPr="00A74919">
        <w:rPr>
          <w:rFonts w:ascii="Times New Roman" w:eastAsia="仿宋_GB2312" w:hAnsi="Times New Roman" w:cs="Times New Roman"/>
          <w:spacing w:val="7"/>
          <w:sz w:val="32"/>
          <w:szCs w:val="32"/>
          <w:lang w:eastAsia="zh-CN"/>
        </w:rPr>
        <w:t>结合</w:t>
      </w:r>
      <w:r w:rsidR="00F65CA9" w:rsidRPr="00A74919">
        <w:rPr>
          <w:rFonts w:ascii="Times New Roman" w:eastAsia="仿宋_GB2312" w:hAnsi="Times New Roman" w:cs="Times New Roman"/>
          <w:spacing w:val="7"/>
          <w:sz w:val="32"/>
          <w:szCs w:val="32"/>
          <w:lang w:eastAsia="zh-CN"/>
        </w:rPr>
        <w:t>2025</w:t>
      </w:r>
      <w:r w:rsidR="00F65CA9" w:rsidRPr="00A74919">
        <w:rPr>
          <w:rFonts w:ascii="Times New Roman" w:eastAsia="仿宋_GB2312" w:hAnsi="Times New Roman" w:cs="Times New Roman"/>
          <w:spacing w:val="7"/>
          <w:sz w:val="32"/>
          <w:szCs w:val="32"/>
          <w:lang w:eastAsia="zh-CN"/>
        </w:rPr>
        <w:t>年中国人民抗日战争暨世界反法西斯战争胜利</w:t>
      </w:r>
      <w:r w:rsidR="00F65CA9" w:rsidRPr="00A74919">
        <w:rPr>
          <w:rFonts w:ascii="Times New Roman" w:eastAsia="仿宋_GB2312" w:hAnsi="Times New Roman" w:cs="Times New Roman"/>
          <w:spacing w:val="7"/>
          <w:sz w:val="32"/>
          <w:szCs w:val="32"/>
          <w:lang w:eastAsia="zh-CN"/>
        </w:rPr>
        <w:t>80</w:t>
      </w:r>
      <w:r w:rsidR="00F65CA9" w:rsidRPr="00A74919">
        <w:rPr>
          <w:rFonts w:ascii="Times New Roman" w:eastAsia="仿宋_GB2312" w:hAnsi="Times New Roman" w:cs="Times New Roman"/>
          <w:spacing w:val="7"/>
          <w:sz w:val="32"/>
          <w:szCs w:val="32"/>
          <w:lang w:eastAsia="zh-CN"/>
        </w:rPr>
        <w:t>周年。</w:t>
      </w:r>
    </w:p>
    <w:p w14:paraId="79BC73B2" w14:textId="375998E1"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2.</w:t>
      </w:r>
      <w:r w:rsidR="00000000" w:rsidRPr="00A74919">
        <w:rPr>
          <w:rFonts w:ascii="Times New Roman" w:hAnsi="Times New Roman" w:cs="Times New Roman"/>
          <w:spacing w:val="7"/>
          <w:sz w:val="32"/>
          <w:szCs w:val="32"/>
          <w:lang w:eastAsia="zh-CN"/>
        </w:rPr>
        <w:t>讲述青年军人在保卫国家安全中的英勇事迹和奉献精神，鼓励青年一代投身国防事业。</w:t>
      </w:r>
    </w:p>
    <w:p w14:paraId="4DAF78BC" w14:textId="6460E440"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3.</w:t>
      </w:r>
      <w:r w:rsidR="00000000" w:rsidRPr="00A74919">
        <w:rPr>
          <w:rFonts w:ascii="Times New Roman" w:hAnsi="Times New Roman" w:cs="Times New Roman"/>
          <w:spacing w:val="7"/>
          <w:sz w:val="32"/>
          <w:szCs w:val="32"/>
          <w:lang w:eastAsia="zh-CN"/>
        </w:rPr>
        <w:t>弘扬革命精神，讲述红色故事，强调红色基因在国防事业中的传承与发展。</w:t>
      </w:r>
    </w:p>
    <w:p w14:paraId="5FB7B4EA" w14:textId="3DC5D09D"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4.</w:t>
      </w:r>
      <w:r w:rsidR="00000000" w:rsidRPr="00A74919">
        <w:rPr>
          <w:rFonts w:ascii="Times New Roman" w:hAnsi="Times New Roman" w:cs="Times New Roman"/>
          <w:spacing w:val="7"/>
          <w:sz w:val="32"/>
          <w:szCs w:val="32"/>
          <w:lang w:eastAsia="zh-CN"/>
        </w:rPr>
        <w:t>结合总体国家安全观提出十年来国家安全发生的历史性变革、取得的历史性成就、积累的宝贵经验，阐述理解感悟</w:t>
      </w:r>
      <w:r w:rsidRPr="00A74919">
        <w:rPr>
          <w:rFonts w:ascii="Times New Roman" w:hAnsi="Times New Roman" w:cs="Times New Roman"/>
          <w:spacing w:val="7"/>
          <w:sz w:val="32"/>
          <w:szCs w:val="32"/>
          <w:lang w:eastAsia="zh-CN"/>
        </w:rPr>
        <w:t>。</w:t>
      </w:r>
    </w:p>
    <w:p w14:paraId="25A44F13" w14:textId="76F5F627"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5.</w:t>
      </w:r>
      <w:r w:rsidR="00000000" w:rsidRPr="00A74919">
        <w:rPr>
          <w:rFonts w:ascii="Times New Roman" w:hAnsi="Times New Roman" w:cs="Times New Roman"/>
          <w:spacing w:val="7"/>
          <w:sz w:val="32"/>
          <w:szCs w:val="32"/>
          <w:lang w:eastAsia="zh-CN"/>
        </w:rPr>
        <w:t>结合习近平新时代中国特色社会主义思想、习近平强军思想，抒发对中国梦强军梦的理解感悟。</w:t>
      </w:r>
    </w:p>
    <w:p w14:paraId="2B7A4C1E" w14:textId="41785206"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6.</w:t>
      </w:r>
      <w:r w:rsidR="00000000" w:rsidRPr="00A74919">
        <w:rPr>
          <w:rFonts w:ascii="Times New Roman" w:hAnsi="Times New Roman" w:cs="Times New Roman"/>
          <w:spacing w:val="7"/>
          <w:sz w:val="32"/>
          <w:szCs w:val="32"/>
          <w:lang w:eastAsia="zh-CN"/>
        </w:rPr>
        <w:t>讲述在国防教育中的所思所想，表达对加强国防和军队现代化建设、推进中国特色社会主义事业贡献力量的坚强决心。</w:t>
      </w:r>
    </w:p>
    <w:p w14:paraId="0DC6E7EE" w14:textId="60E57223"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7.</w:t>
      </w:r>
      <w:r w:rsidR="00000000" w:rsidRPr="00A74919">
        <w:rPr>
          <w:rFonts w:ascii="Times New Roman" w:hAnsi="Times New Roman" w:cs="Times New Roman"/>
          <w:spacing w:val="7"/>
          <w:sz w:val="32"/>
          <w:szCs w:val="32"/>
          <w:lang w:eastAsia="zh-CN"/>
        </w:rPr>
        <w:t>结合党的二十届三中全会精神，阐述将持续深化国防和军队改革纳入进一步全面深化改革的总盘子对推进中国式现代化的重大意义。</w:t>
      </w:r>
    </w:p>
    <w:p w14:paraId="22BC3E73" w14:textId="2A2795A5" w:rsidR="00914ADB" w:rsidRPr="00A74919" w:rsidRDefault="00A74919" w:rsidP="00E727AD">
      <w:pPr>
        <w:pStyle w:val="a3"/>
        <w:tabs>
          <w:tab w:val="left" w:pos="312"/>
        </w:tabs>
        <w:spacing w:line="560" w:lineRule="exact"/>
        <w:ind w:firstLineChars="200" w:firstLine="668"/>
        <w:jc w:val="both"/>
        <w:rPr>
          <w:rFonts w:ascii="Times New Roman" w:hAnsi="Times New Roman" w:cs="Times New Roman"/>
          <w:spacing w:val="7"/>
          <w:sz w:val="32"/>
          <w:szCs w:val="32"/>
          <w:lang w:eastAsia="zh-CN"/>
        </w:rPr>
      </w:pPr>
      <w:r w:rsidRPr="00A74919">
        <w:rPr>
          <w:rFonts w:ascii="Times New Roman" w:hAnsi="Times New Roman" w:cs="Times New Roman"/>
          <w:spacing w:val="7"/>
          <w:sz w:val="32"/>
          <w:szCs w:val="32"/>
          <w:lang w:eastAsia="zh-CN"/>
        </w:rPr>
        <w:t>8.</w:t>
      </w:r>
      <w:r w:rsidR="00000000" w:rsidRPr="00A74919">
        <w:rPr>
          <w:rFonts w:ascii="Times New Roman" w:hAnsi="Times New Roman" w:cs="Times New Roman"/>
          <w:spacing w:val="7"/>
          <w:sz w:val="32"/>
          <w:szCs w:val="32"/>
          <w:lang w:eastAsia="zh-CN"/>
        </w:rPr>
        <w:t>普及国防知识，包括国防历史、国防政策、国防科技等内容，分享大学军事理论课和军事训练学习收获及感悟。</w:t>
      </w:r>
    </w:p>
    <w:p w14:paraId="2AB482F7" w14:textId="053476D0" w:rsidR="00914ADB" w:rsidRPr="00A74919" w:rsidRDefault="00A74919" w:rsidP="00E727AD">
      <w:pPr>
        <w:pStyle w:val="a4"/>
        <w:tabs>
          <w:tab w:val="left" w:pos="312"/>
        </w:tabs>
        <w:spacing w:before="0" w:beforeAutospacing="0" w:after="0" w:afterAutospacing="0" w:line="560" w:lineRule="exact"/>
        <w:ind w:firstLineChars="200" w:firstLine="668"/>
        <w:jc w:val="both"/>
        <w:rPr>
          <w:rFonts w:ascii="Times New Roman" w:eastAsia="仿宋_GB2312" w:hAnsi="Times New Roman" w:cs="Times New Roman"/>
          <w:spacing w:val="7"/>
          <w:sz w:val="32"/>
          <w:szCs w:val="32"/>
          <w:lang w:eastAsia="zh-CN"/>
        </w:rPr>
      </w:pPr>
      <w:r w:rsidRPr="00A74919">
        <w:rPr>
          <w:rFonts w:ascii="Times New Roman" w:eastAsia="仿宋_GB2312" w:hAnsi="Times New Roman" w:cs="Times New Roman"/>
          <w:spacing w:val="7"/>
          <w:sz w:val="32"/>
          <w:szCs w:val="32"/>
          <w:lang w:eastAsia="zh-CN"/>
        </w:rPr>
        <w:t>9.</w:t>
      </w:r>
      <w:r w:rsidR="00000000" w:rsidRPr="00A74919">
        <w:rPr>
          <w:rFonts w:ascii="Times New Roman" w:eastAsia="仿宋_GB2312" w:hAnsi="Times New Roman" w:cs="Times New Roman"/>
          <w:spacing w:val="7"/>
          <w:sz w:val="32"/>
          <w:szCs w:val="32"/>
          <w:lang w:eastAsia="zh-CN"/>
        </w:rPr>
        <w:t>其他反映强军思想和国防教育成果的题材。</w:t>
      </w:r>
    </w:p>
    <w:sectPr w:rsidR="00914ADB" w:rsidRPr="00A74919">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0B9E3" w14:textId="77777777" w:rsidR="00831535" w:rsidRDefault="00831535">
      <w:r>
        <w:separator/>
      </w:r>
    </w:p>
  </w:endnote>
  <w:endnote w:type="continuationSeparator" w:id="0">
    <w:p w14:paraId="512DA30F" w14:textId="77777777" w:rsidR="00831535" w:rsidRDefault="0083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FangSong_GB2312"/>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FB351" w14:textId="77777777" w:rsidR="00831535" w:rsidRDefault="00831535">
      <w:r>
        <w:separator/>
      </w:r>
    </w:p>
  </w:footnote>
  <w:footnote w:type="continuationSeparator" w:id="0">
    <w:p w14:paraId="0B481C41" w14:textId="77777777" w:rsidR="00831535" w:rsidRDefault="0083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3E60F9"/>
    <w:multiLevelType w:val="singleLevel"/>
    <w:tmpl w:val="CD3E60F9"/>
    <w:lvl w:ilvl="0">
      <w:start w:val="1"/>
      <w:numFmt w:val="decimal"/>
      <w:lvlText w:val="%1."/>
      <w:lvlJc w:val="left"/>
      <w:pPr>
        <w:tabs>
          <w:tab w:val="left" w:pos="312"/>
        </w:tabs>
      </w:pPr>
    </w:lvl>
  </w:abstractNum>
  <w:num w:numId="1" w16cid:durableId="49919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AC061C5"/>
    <w:rsid w:val="003074A1"/>
    <w:rsid w:val="00831535"/>
    <w:rsid w:val="00914ADB"/>
    <w:rsid w:val="00A74919"/>
    <w:rsid w:val="00AF6F57"/>
    <w:rsid w:val="00E727AD"/>
    <w:rsid w:val="00F65CA9"/>
    <w:rsid w:val="2B0D6759"/>
    <w:rsid w:val="3CB135CE"/>
    <w:rsid w:val="5BDD1E13"/>
    <w:rsid w:val="6AC0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29CC9"/>
  <w15:docId w15:val="{A8A7460B-3A73-4E25-9755-06BAB5BF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_GB2312" w:eastAsia="仿宋_GB2312" w:hAnsi="仿宋_GB2312" w:cs="仿宋_GB2312"/>
      <w:sz w:val="31"/>
      <w:szCs w:val="31"/>
    </w:rPr>
  </w:style>
  <w:style w:type="paragraph" w:styleId="a4">
    <w:name w:val="Normal (Web)"/>
    <w:basedOn w:val="a"/>
    <w:unhideWhenUsed/>
    <w:qFormat/>
    <w:pPr>
      <w:spacing w:before="100" w:beforeAutospacing="1" w:after="100" w:afterAutospacing="1"/>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86185</dc:creator>
  <cp:lastModifiedBy>绪 黄</cp:lastModifiedBy>
  <cp:revision>12</cp:revision>
  <cp:lastPrinted>2025-01-16T06:32:00Z</cp:lastPrinted>
  <dcterms:created xsi:type="dcterms:W3CDTF">2025-01-16T01:28:00Z</dcterms:created>
  <dcterms:modified xsi:type="dcterms:W3CDTF">2025-03-14T08:23:00Z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747CB5570B4541F9B41899B6AF8152C5_11</vt:lpwstr>
  </property>
  <property fmtid="{D5CDD505-2E9C-101B-9397-08002B2CF9AE}" pid="4" name="KSOTemplateDocerSaveRecord">
    <vt:lpwstr>eyJoZGlkIjoiOGQwODJjZWYyMjEwZTFmNjliMzMwZDBmNDI3YTA3NGQiLCJ1c2VySWQiOiIzMDA5NDkxNTEifQ==</vt:lpwstr>
  </property>
</Properties>
</file>